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013E" w14:textId="77777777" w:rsidR="00755274" w:rsidRPr="00AE5FE9" w:rsidRDefault="00755274" w:rsidP="00755274">
      <w:pPr>
        <w:jc w:val="center"/>
        <w:rPr>
          <w:sz w:val="44"/>
          <w:szCs w:val="44"/>
        </w:rPr>
      </w:pPr>
      <w:r w:rsidRPr="00AE5FE9">
        <w:rPr>
          <w:rFonts w:ascii="BIZ UDP明朝 Medium" w:eastAsia="BIZ UDP明朝 Medium" w:hAnsi="BIZ UDP明朝 Medium" w:hint="eastAsia"/>
          <w:sz w:val="44"/>
          <w:szCs w:val="44"/>
        </w:rPr>
        <w:t>ダブルダッチ＆ブレイキン</w:t>
      </w:r>
      <w:r w:rsidRPr="00AE5FE9">
        <w:rPr>
          <w:rFonts w:hint="eastAsia"/>
          <w:sz w:val="44"/>
          <w:szCs w:val="44"/>
        </w:rPr>
        <w:t>体験会</w:t>
      </w:r>
    </w:p>
    <w:p w14:paraId="31966EC8" w14:textId="77777777" w:rsidR="00755274" w:rsidRDefault="00755274" w:rsidP="00755274">
      <w:pPr>
        <w:jc w:val="center"/>
        <w:rPr>
          <w:szCs w:val="21"/>
        </w:rPr>
      </w:pPr>
    </w:p>
    <w:p w14:paraId="7324BE87" w14:textId="77777777" w:rsidR="00755274" w:rsidRDefault="00755274" w:rsidP="00755274">
      <w:pPr>
        <w:jc w:val="center"/>
        <w:rPr>
          <w:szCs w:val="21"/>
        </w:rPr>
      </w:pPr>
      <w:r w:rsidRPr="00BE596D">
        <w:rPr>
          <w:rFonts w:hint="eastAsia"/>
          <w:szCs w:val="21"/>
        </w:rPr>
        <w:t>開催要項</w:t>
      </w:r>
    </w:p>
    <w:p w14:paraId="63AE3302" w14:textId="77777777" w:rsidR="00755274" w:rsidRDefault="00755274" w:rsidP="00755274">
      <w:pPr>
        <w:ind w:left="1680" w:hangingChars="800" w:hanging="1680"/>
        <w:rPr>
          <w:szCs w:val="21"/>
        </w:rPr>
      </w:pPr>
    </w:p>
    <w:p w14:paraId="2CE7B835" w14:textId="56BB68A5" w:rsidR="00755274" w:rsidRDefault="00755274" w:rsidP="00755274">
      <w:pPr>
        <w:ind w:left="1680" w:hangingChars="800" w:hanging="1680"/>
        <w:rPr>
          <w:szCs w:val="21"/>
        </w:rPr>
      </w:pPr>
      <w:r>
        <w:rPr>
          <w:rFonts w:hint="eastAsia"/>
          <w:szCs w:val="21"/>
        </w:rPr>
        <w:t xml:space="preserve">１　</w:t>
      </w:r>
      <w:r w:rsidRPr="00664BA1">
        <w:rPr>
          <w:rFonts w:hint="eastAsia"/>
          <w:szCs w:val="21"/>
        </w:rPr>
        <w:t xml:space="preserve">目的　　</w:t>
      </w:r>
      <w:r>
        <w:rPr>
          <w:rFonts w:hint="eastAsia"/>
          <w:szCs w:val="21"/>
        </w:rPr>
        <w:t>体験会</w:t>
      </w:r>
      <w:r w:rsidRPr="00664BA1">
        <w:rPr>
          <w:rFonts w:hint="eastAsia"/>
          <w:szCs w:val="21"/>
        </w:rPr>
        <w:t>を通じて、若年層を中心に</w:t>
      </w:r>
      <w:r>
        <w:rPr>
          <w:rFonts w:hint="eastAsia"/>
          <w:szCs w:val="21"/>
        </w:rPr>
        <w:t>ダブルダッチや</w:t>
      </w:r>
      <w:r w:rsidRPr="00664BA1">
        <w:rPr>
          <w:rFonts w:hint="eastAsia"/>
          <w:szCs w:val="21"/>
        </w:rPr>
        <w:t>ブレイキンの魅力</w:t>
      </w:r>
      <w:r>
        <w:rPr>
          <w:rFonts w:hint="eastAsia"/>
          <w:szCs w:val="21"/>
        </w:rPr>
        <w:t>と興味・関心を</w:t>
      </w:r>
    </w:p>
    <w:p w14:paraId="509292FC" w14:textId="77777777" w:rsidR="00755274" w:rsidRDefault="00755274" w:rsidP="00755274">
      <w:pPr>
        <w:ind w:leftChars="600" w:left="1680" w:hangingChars="200" w:hanging="420"/>
        <w:rPr>
          <w:szCs w:val="21"/>
        </w:rPr>
      </w:pPr>
      <w:r>
        <w:rPr>
          <w:rFonts w:hint="eastAsia"/>
          <w:szCs w:val="21"/>
        </w:rPr>
        <w:t>高めることを目的に初心者でも気軽に参加できる体験型イベントを実施する。</w:t>
      </w:r>
    </w:p>
    <w:p w14:paraId="221D9D33" w14:textId="3E74DAFF" w:rsidR="00755274" w:rsidRDefault="00755274" w:rsidP="00755274">
      <w:pPr>
        <w:rPr>
          <w:szCs w:val="21"/>
        </w:rPr>
      </w:pPr>
      <w:r>
        <w:rPr>
          <w:rFonts w:hint="eastAsia"/>
          <w:szCs w:val="21"/>
        </w:rPr>
        <w:t>２　主催　　一関市　　一般社団法人一関市スポーツ協会</w:t>
      </w:r>
    </w:p>
    <w:p w14:paraId="65246439" w14:textId="77777777" w:rsidR="00755274" w:rsidRDefault="00755274" w:rsidP="00755274">
      <w:pPr>
        <w:rPr>
          <w:szCs w:val="21"/>
        </w:rPr>
      </w:pPr>
    </w:p>
    <w:p w14:paraId="49506157" w14:textId="69406708" w:rsidR="00755274" w:rsidRDefault="00755274" w:rsidP="00755274">
      <w:pPr>
        <w:rPr>
          <w:szCs w:val="21"/>
        </w:rPr>
      </w:pPr>
      <w:r>
        <w:rPr>
          <w:rFonts w:hint="eastAsia"/>
          <w:szCs w:val="21"/>
        </w:rPr>
        <w:t xml:space="preserve">３　開催日　令和８年７月11日（土）　</w:t>
      </w:r>
    </w:p>
    <w:p w14:paraId="2BB31462" w14:textId="77777777" w:rsidR="00755274" w:rsidRDefault="00755274" w:rsidP="00755274">
      <w:pPr>
        <w:ind w:leftChars="100" w:left="210"/>
        <w:rPr>
          <w:szCs w:val="21"/>
        </w:rPr>
      </w:pPr>
    </w:p>
    <w:p w14:paraId="1021BBE9" w14:textId="77777777" w:rsidR="00755274" w:rsidRDefault="00755274" w:rsidP="00755274">
      <w:pPr>
        <w:ind w:leftChars="100" w:left="210"/>
        <w:rPr>
          <w:szCs w:val="21"/>
        </w:rPr>
      </w:pPr>
      <w:r>
        <w:rPr>
          <w:rFonts w:hint="eastAsia"/>
          <w:szCs w:val="21"/>
        </w:rPr>
        <w:t>【ダブルダッチ体験会】</w:t>
      </w:r>
    </w:p>
    <w:p w14:paraId="793297FB" w14:textId="77DB9AC8" w:rsidR="00755274" w:rsidRDefault="00755274" w:rsidP="00755274">
      <w:pPr>
        <w:ind w:leftChars="1000" w:left="2100"/>
        <w:rPr>
          <w:szCs w:val="21"/>
        </w:rPr>
      </w:pPr>
      <w:r>
        <w:rPr>
          <w:rFonts w:hint="eastAsia"/>
          <w:szCs w:val="21"/>
        </w:rPr>
        <w:t xml:space="preserve">受付　</w:t>
      </w:r>
      <w:r w:rsidR="00C025A7">
        <w:rPr>
          <w:rFonts w:hint="eastAsia"/>
          <w:szCs w:val="21"/>
        </w:rPr>
        <w:t>13</w:t>
      </w:r>
      <w:r>
        <w:rPr>
          <w:rFonts w:hint="eastAsia"/>
          <w:szCs w:val="21"/>
        </w:rPr>
        <w:t>：</w:t>
      </w:r>
      <w:r w:rsidR="00C025A7">
        <w:rPr>
          <w:rFonts w:hint="eastAsia"/>
          <w:szCs w:val="21"/>
        </w:rPr>
        <w:t>0</w:t>
      </w:r>
      <w:r>
        <w:rPr>
          <w:rFonts w:hint="eastAsia"/>
          <w:szCs w:val="21"/>
        </w:rPr>
        <w:t>0～</w:t>
      </w:r>
    </w:p>
    <w:p w14:paraId="24FD7D2F" w14:textId="1B21E59A" w:rsidR="00755274" w:rsidRDefault="00755274" w:rsidP="00755274">
      <w:pPr>
        <w:ind w:leftChars="1000" w:left="2100"/>
        <w:rPr>
          <w:szCs w:val="21"/>
        </w:rPr>
      </w:pPr>
      <w:r>
        <w:rPr>
          <w:rFonts w:hint="eastAsia"/>
          <w:szCs w:val="21"/>
        </w:rPr>
        <w:t xml:space="preserve">パフォーマンス披露・体験会　</w:t>
      </w:r>
      <w:r w:rsidR="00C025A7">
        <w:rPr>
          <w:rFonts w:hint="eastAsia"/>
          <w:szCs w:val="21"/>
        </w:rPr>
        <w:t>13</w:t>
      </w:r>
      <w:r>
        <w:rPr>
          <w:rFonts w:hint="eastAsia"/>
          <w:szCs w:val="21"/>
        </w:rPr>
        <w:t>：30～1</w:t>
      </w:r>
      <w:r w:rsidR="00C025A7">
        <w:rPr>
          <w:rFonts w:hint="eastAsia"/>
          <w:szCs w:val="21"/>
        </w:rPr>
        <w:t>4</w:t>
      </w:r>
      <w:r>
        <w:rPr>
          <w:rFonts w:hint="eastAsia"/>
          <w:szCs w:val="21"/>
        </w:rPr>
        <w:t>：30頃</w:t>
      </w:r>
    </w:p>
    <w:p w14:paraId="2BB83770" w14:textId="18447661" w:rsidR="00755274" w:rsidRDefault="00755274" w:rsidP="00755274">
      <w:pPr>
        <w:ind w:leftChars="100" w:left="210"/>
        <w:rPr>
          <w:szCs w:val="21"/>
        </w:rPr>
      </w:pPr>
      <w:r>
        <w:rPr>
          <w:rFonts w:hint="eastAsia"/>
          <w:szCs w:val="21"/>
        </w:rPr>
        <w:t>【ブレイキン体験会】</w:t>
      </w:r>
    </w:p>
    <w:p w14:paraId="5533827A" w14:textId="771B1BE3" w:rsidR="00755274" w:rsidRDefault="00755274" w:rsidP="00755274">
      <w:pPr>
        <w:ind w:leftChars="1000" w:left="2100"/>
        <w:rPr>
          <w:szCs w:val="21"/>
        </w:rPr>
      </w:pPr>
      <w:r w:rsidRPr="00725C92">
        <w:rPr>
          <w:rFonts w:hint="eastAsia"/>
          <w:szCs w:val="21"/>
        </w:rPr>
        <w:t>パフォーマンス披露・体験会</w:t>
      </w:r>
      <w:r>
        <w:rPr>
          <w:rFonts w:hint="eastAsia"/>
          <w:szCs w:val="21"/>
        </w:rPr>
        <w:t xml:space="preserve">　</w:t>
      </w:r>
      <w:r w:rsidRPr="00725C92">
        <w:rPr>
          <w:szCs w:val="21"/>
        </w:rPr>
        <w:t>1</w:t>
      </w:r>
      <w:r w:rsidR="00C025A7">
        <w:rPr>
          <w:rFonts w:hint="eastAsia"/>
          <w:szCs w:val="21"/>
        </w:rPr>
        <w:t>4</w:t>
      </w:r>
      <w:r w:rsidRPr="00725C92">
        <w:rPr>
          <w:szCs w:val="21"/>
        </w:rPr>
        <w:t>：</w:t>
      </w:r>
      <w:r>
        <w:rPr>
          <w:rFonts w:hint="eastAsia"/>
          <w:szCs w:val="21"/>
        </w:rPr>
        <w:t>4</w:t>
      </w:r>
      <w:r w:rsidRPr="00725C92">
        <w:rPr>
          <w:szCs w:val="21"/>
        </w:rPr>
        <w:t>0～1</w:t>
      </w:r>
      <w:r w:rsidR="00C025A7">
        <w:rPr>
          <w:rFonts w:hint="eastAsia"/>
          <w:szCs w:val="21"/>
        </w:rPr>
        <w:t>5</w:t>
      </w:r>
      <w:r w:rsidRPr="00725C92">
        <w:rPr>
          <w:szCs w:val="21"/>
        </w:rPr>
        <w:t>：</w:t>
      </w:r>
      <w:r>
        <w:rPr>
          <w:rFonts w:hint="eastAsia"/>
          <w:szCs w:val="21"/>
        </w:rPr>
        <w:t>4</w:t>
      </w:r>
      <w:r w:rsidRPr="00725C92">
        <w:rPr>
          <w:szCs w:val="21"/>
        </w:rPr>
        <w:t>0頃</w:t>
      </w:r>
    </w:p>
    <w:p w14:paraId="34216467" w14:textId="59E4DDD8" w:rsidR="00755274" w:rsidRDefault="00755274" w:rsidP="00755274">
      <w:pPr>
        <w:rPr>
          <w:szCs w:val="21"/>
        </w:rPr>
      </w:pPr>
    </w:p>
    <w:p w14:paraId="00159458" w14:textId="3BB25744" w:rsidR="00755274" w:rsidRDefault="00755274" w:rsidP="00755274">
      <w:pPr>
        <w:rPr>
          <w:szCs w:val="21"/>
        </w:rPr>
      </w:pPr>
      <w:r>
        <w:rPr>
          <w:rFonts w:hint="eastAsia"/>
          <w:szCs w:val="21"/>
        </w:rPr>
        <w:t>４　場　　所　　一関ヒロセユードーム（一関市総合体育館）メインアリーナ</w:t>
      </w:r>
    </w:p>
    <w:p w14:paraId="56E8AE09" w14:textId="081A5BC9" w:rsidR="00755274" w:rsidRDefault="00755274" w:rsidP="00755274">
      <w:pPr>
        <w:rPr>
          <w:szCs w:val="21"/>
        </w:rPr>
      </w:pPr>
    </w:p>
    <w:p w14:paraId="376986B5" w14:textId="67CDEAD4" w:rsidR="00755274" w:rsidRPr="00AE5FE9" w:rsidRDefault="007D1D41" w:rsidP="00755274">
      <w:pPr>
        <w:rPr>
          <w:b/>
          <w:bCs/>
          <w:szCs w:val="21"/>
        </w:rPr>
      </w:pPr>
      <w:r w:rsidRPr="006B7ED0">
        <w:rPr>
          <w:noProof/>
          <w:szCs w:val="24"/>
          <w14:ligatures w14:val="standardContextual"/>
        </w:rPr>
        <mc:AlternateContent>
          <mc:Choice Requires="wps">
            <w:drawing>
              <wp:anchor distT="0" distB="0" distL="114300" distR="114300" simplePos="0" relativeHeight="251664384" behindDoc="0" locked="0" layoutInCell="1" allowOverlap="1" wp14:anchorId="76509BFC" wp14:editId="044F27FE">
                <wp:simplePos x="0" y="0"/>
                <wp:positionH relativeFrom="column">
                  <wp:posOffset>4643120</wp:posOffset>
                </wp:positionH>
                <wp:positionV relativeFrom="page">
                  <wp:posOffset>5334000</wp:posOffset>
                </wp:positionV>
                <wp:extent cx="1409700" cy="266700"/>
                <wp:effectExtent l="0" t="0" r="19050" b="19050"/>
                <wp:wrapNone/>
                <wp:docPr id="65461295" name="正方形/長方形 2"/>
                <wp:cNvGraphicFramePr/>
                <a:graphic xmlns:a="http://schemas.openxmlformats.org/drawingml/2006/main">
                  <a:graphicData uri="http://schemas.microsoft.com/office/word/2010/wordprocessingShape">
                    <wps:wsp>
                      <wps:cNvSpPr/>
                      <wps:spPr>
                        <a:xfrm>
                          <a:off x="0" y="0"/>
                          <a:ext cx="1409700" cy="266700"/>
                        </a:xfrm>
                        <a:prstGeom prst="rect">
                          <a:avLst/>
                        </a:prstGeom>
                        <a:noFill/>
                        <a:ln w="12700" cap="flat" cmpd="sng" algn="ctr">
                          <a:solidFill>
                            <a:sysClr val="windowText" lastClr="000000"/>
                          </a:solidFill>
                          <a:prstDash val="solid"/>
                          <a:miter lim="800000"/>
                        </a:ln>
                        <a:effectLst/>
                      </wps:spPr>
                      <wps:txbx>
                        <w:txbxContent>
                          <w:p w14:paraId="5344447A" w14:textId="77777777" w:rsidR="00755274" w:rsidRPr="006F65A5" w:rsidRDefault="00755274" w:rsidP="00755274">
                            <w:pPr>
                              <w:ind w:firstLineChars="100" w:firstLine="210"/>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参加申込フォーム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09BFC" id="正方形/長方形 2" o:spid="_x0000_s1026" style="position:absolute;left:0;text-align:left;margin-left:365.6pt;margin-top:420pt;width:111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" filled="f" strokecolor="windowText" strokeweight="1pt">
                <v:textbox>
                  <w:txbxContent>
                    <w:p w14:paraId="5344447A" w14:textId="77777777" w:rsidR="00755274" w:rsidRPr="006F65A5" w:rsidRDefault="00755274" w:rsidP="00755274">
                      <w:pPr>
                        <w:ind w:firstLineChars="100" w:firstLine="210"/>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参加申込フォーム</w:t>
                      </w:r>
                    </w:p>
                  </w:txbxContent>
                </v:textbox>
                <w10:wrap anchory="page"/>
              </v:rect>
            </w:pict>
          </mc:Fallback>
        </mc:AlternateContent>
      </w:r>
      <w:r w:rsidR="00755274">
        <w:rPr>
          <w:rFonts w:hint="eastAsia"/>
          <w:szCs w:val="21"/>
        </w:rPr>
        <w:t>５　講　　師</w:t>
      </w:r>
      <w:r w:rsidR="00E80B8A">
        <w:rPr>
          <w:rFonts w:hint="eastAsia"/>
          <w:szCs w:val="21"/>
        </w:rPr>
        <w:t>（予定）</w:t>
      </w:r>
      <w:r w:rsidR="00755274" w:rsidRPr="00AE5FE9">
        <w:rPr>
          <w:rFonts w:hint="eastAsia"/>
          <w:b/>
          <w:bCs/>
          <w:szCs w:val="21"/>
        </w:rPr>
        <w:t>岩手県立大学</w:t>
      </w:r>
    </w:p>
    <w:p w14:paraId="6661A365" w14:textId="4AE21737" w:rsidR="00755274" w:rsidRDefault="00755274" w:rsidP="00755274">
      <w:pPr>
        <w:ind w:firstLineChars="1000" w:firstLine="2101"/>
        <w:rPr>
          <w:szCs w:val="21"/>
        </w:rPr>
      </w:pPr>
      <w:r w:rsidRPr="00AE5FE9">
        <w:rPr>
          <w:rFonts w:hint="eastAsia"/>
          <w:b/>
          <w:bCs/>
          <w:szCs w:val="21"/>
        </w:rPr>
        <w:t xml:space="preserve">ダブルダッチサークル　</w:t>
      </w:r>
      <w:r w:rsidRPr="00AE5FE9">
        <w:rPr>
          <w:b/>
          <w:bCs/>
          <w:szCs w:val="21"/>
        </w:rPr>
        <w:t>ROPE A DOPE</w:t>
      </w:r>
      <w:r>
        <w:rPr>
          <w:rFonts w:hint="eastAsia"/>
          <w:szCs w:val="21"/>
        </w:rPr>
        <w:t xml:space="preserve">　</w:t>
      </w:r>
    </w:p>
    <w:p w14:paraId="4AC64B22" w14:textId="55FC3248" w:rsidR="00755274" w:rsidRPr="00AE5FE9" w:rsidRDefault="007D1D41" w:rsidP="00755274">
      <w:pPr>
        <w:ind w:firstLineChars="1000" w:firstLine="2100"/>
        <w:rPr>
          <w:b/>
          <w:bCs/>
          <w:szCs w:val="21"/>
        </w:rPr>
      </w:pPr>
      <w:r>
        <w:rPr>
          <w:noProof/>
        </w:rPr>
        <w:drawing>
          <wp:anchor distT="0" distB="0" distL="114300" distR="114300" simplePos="0" relativeHeight="251666432" behindDoc="0" locked="0" layoutInCell="1" allowOverlap="1" wp14:anchorId="405ED3E3" wp14:editId="2B0E366A">
            <wp:simplePos x="0" y="0"/>
            <wp:positionH relativeFrom="column">
              <wp:posOffset>4976495</wp:posOffset>
            </wp:positionH>
            <wp:positionV relativeFrom="paragraph">
              <wp:posOffset>107315</wp:posOffset>
            </wp:positionV>
            <wp:extent cx="809625" cy="809625"/>
            <wp:effectExtent l="0" t="0" r="9525" b="9525"/>
            <wp:wrapSquare wrapText="bothSides"/>
            <wp:docPr id="116151100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5274" w:rsidRPr="00AE5FE9">
        <w:rPr>
          <w:rFonts w:hint="eastAsia"/>
          <w:b/>
          <w:bCs/>
          <w:szCs w:val="21"/>
        </w:rPr>
        <w:t>ストリートダンスサークル</w:t>
      </w:r>
      <w:r w:rsidR="00755274" w:rsidRPr="00AE5FE9">
        <w:rPr>
          <w:b/>
          <w:bCs/>
          <w:szCs w:val="21"/>
        </w:rPr>
        <w:t xml:space="preserve"> Nino</w:t>
      </w:r>
      <w:r w:rsidR="00755274" w:rsidRPr="00AE5FE9">
        <w:rPr>
          <w:rFonts w:hint="eastAsia"/>
          <w:b/>
          <w:bCs/>
          <w:szCs w:val="21"/>
        </w:rPr>
        <w:t xml:space="preserve">　</w:t>
      </w:r>
    </w:p>
    <w:p w14:paraId="343D3157" w14:textId="5A83EC6A" w:rsidR="00755274" w:rsidRDefault="00755274" w:rsidP="00755274">
      <w:pPr>
        <w:rPr>
          <w:szCs w:val="21"/>
        </w:rPr>
      </w:pPr>
    </w:p>
    <w:p w14:paraId="2A9AB637" w14:textId="25EBABD5" w:rsidR="00755274" w:rsidRDefault="00755274" w:rsidP="00755274">
      <w:pPr>
        <w:rPr>
          <w:szCs w:val="21"/>
        </w:rPr>
      </w:pPr>
      <w:r>
        <w:rPr>
          <w:rFonts w:hint="eastAsia"/>
          <w:szCs w:val="21"/>
        </w:rPr>
        <w:t>６　対　　象　　興味のある方（小学生以上）</w:t>
      </w:r>
    </w:p>
    <w:p w14:paraId="0C4D2D22" w14:textId="77777777" w:rsidR="00755274" w:rsidRDefault="00755274" w:rsidP="00755274">
      <w:pPr>
        <w:rPr>
          <w:szCs w:val="21"/>
        </w:rPr>
      </w:pPr>
    </w:p>
    <w:p w14:paraId="07C919F7" w14:textId="5222D682" w:rsidR="00755274" w:rsidRDefault="00755274" w:rsidP="00755274">
      <w:pPr>
        <w:rPr>
          <w:szCs w:val="21"/>
        </w:rPr>
      </w:pPr>
      <w:r>
        <w:rPr>
          <w:rFonts w:hint="eastAsia"/>
          <w:szCs w:val="21"/>
        </w:rPr>
        <w:t xml:space="preserve">７　定　　員　　</w:t>
      </w:r>
      <w:r w:rsidR="00C025A7">
        <w:rPr>
          <w:rFonts w:hint="eastAsia"/>
          <w:szCs w:val="21"/>
        </w:rPr>
        <w:t>各</w:t>
      </w:r>
      <w:r>
        <w:rPr>
          <w:rFonts w:hint="eastAsia"/>
          <w:szCs w:val="21"/>
        </w:rPr>
        <w:t>５０名程度</w:t>
      </w:r>
      <w:r w:rsidRPr="00996603">
        <w:rPr>
          <w:rFonts w:hint="eastAsia"/>
          <w:szCs w:val="21"/>
        </w:rPr>
        <w:t>【参加無料】</w:t>
      </w:r>
    </w:p>
    <w:p w14:paraId="48F5DD71" w14:textId="77777777" w:rsidR="00755274" w:rsidRDefault="00755274" w:rsidP="00755274">
      <w:pPr>
        <w:rPr>
          <w:szCs w:val="21"/>
        </w:rPr>
      </w:pPr>
    </w:p>
    <w:p w14:paraId="1B3D012F" w14:textId="76E2EAE1" w:rsidR="00755274" w:rsidRPr="005A48E5" w:rsidRDefault="00755274" w:rsidP="00755274">
      <w:pPr>
        <w:rPr>
          <w:szCs w:val="21"/>
        </w:rPr>
      </w:pPr>
      <w:r>
        <w:rPr>
          <w:rFonts w:hint="eastAsia"/>
          <w:szCs w:val="21"/>
        </w:rPr>
        <w:t xml:space="preserve">８　</w:t>
      </w:r>
      <w:r w:rsidRPr="005A48E5">
        <w:rPr>
          <w:rFonts w:hint="eastAsia"/>
          <w:szCs w:val="21"/>
        </w:rPr>
        <w:t>申込方法</w:t>
      </w:r>
      <w:r>
        <w:rPr>
          <w:rFonts w:hint="eastAsia"/>
          <w:szCs w:val="21"/>
        </w:rPr>
        <w:t xml:space="preserve">　　</w:t>
      </w:r>
      <w:r w:rsidRPr="005A48E5">
        <w:rPr>
          <w:rFonts w:hint="eastAsia"/>
          <w:szCs w:val="21"/>
        </w:rPr>
        <w:t>申込先に直接来館するか、電話、</w:t>
      </w:r>
      <w:r w:rsidRPr="005A48E5">
        <w:rPr>
          <w:szCs w:val="21"/>
        </w:rPr>
        <w:t>Googleフォームにより申込みを行う。</w:t>
      </w:r>
    </w:p>
    <w:p w14:paraId="0E632658" w14:textId="1A805834" w:rsidR="00755274" w:rsidRPr="005A48E5" w:rsidRDefault="00755274" w:rsidP="00755274">
      <w:pPr>
        <w:ind w:firstLineChars="100" w:firstLine="210"/>
        <w:rPr>
          <w:szCs w:val="21"/>
        </w:rPr>
      </w:pPr>
      <w:r>
        <w:rPr>
          <w:rFonts w:hint="eastAsia"/>
          <w:szCs w:val="21"/>
        </w:rPr>
        <w:t xml:space="preserve">　</w:t>
      </w:r>
      <w:r w:rsidRPr="005A48E5">
        <w:rPr>
          <w:rFonts w:hint="eastAsia"/>
          <w:szCs w:val="21"/>
        </w:rPr>
        <w:t>申込</w:t>
      </w:r>
      <w:r>
        <w:rPr>
          <w:rFonts w:hint="eastAsia"/>
          <w:szCs w:val="21"/>
        </w:rPr>
        <w:t xml:space="preserve">開始　　</w:t>
      </w:r>
      <w:r w:rsidRPr="005A48E5">
        <w:rPr>
          <w:rFonts w:hint="eastAsia"/>
          <w:szCs w:val="21"/>
        </w:rPr>
        <w:t>令和</w:t>
      </w:r>
      <w:r>
        <w:rPr>
          <w:rFonts w:hint="eastAsia"/>
          <w:szCs w:val="21"/>
        </w:rPr>
        <w:t>８</w:t>
      </w:r>
      <w:r w:rsidRPr="005A48E5">
        <w:rPr>
          <w:rFonts w:hint="eastAsia"/>
          <w:szCs w:val="21"/>
        </w:rPr>
        <w:t>年</w:t>
      </w:r>
      <w:r>
        <w:rPr>
          <w:rFonts w:hint="eastAsia"/>
          <w:szCs w:val="21"/>
        </w:rPr>
        <w:t>6</w:t>
      </w:r>
      <w:r w:rsidRPr="005A48E5">
        <w:rPr>
          <w:rFonts w:hint="eastAsia"/>
          <w:szCs w:val="21"/>
        </w:rPr>
        <w:t>月</w:t>
      </w:r>
      <w:r>
        <w:rPr>
          <w:rFonts w:hint="eastAsia"/>
          <w:szCs w:val="21"/>
        </w:rPr>
        <w:t>１</w:t>
      </w:r>
      <w:r w:rsidRPr="005A48E5">
        <w:rPr>
          <w:rFonts w:hint="eastAsia"/>
          <w:szCs w:val="21"/>
        </w:rPr>
        <w:t>日から</w:t>
      </w:r>
    </w:p>
    <w:p w14:paraId="0CC2AF46" w14:textId="77777777" w:rsidR="00755274" w:rsidRDefault="00755274" w:rsidP="00755274">
      <w:pPr>
        <w:rPr>
          <w:szCs w:val="21"/>
        </w:rPr>
      </w:pPr>
    </w:p>
    <w:p w14:paraId="23CAD7D7" w14:textId="0CE1F751" w:rsidR="00755274" w:rsidRDefault="00755274" w:rsidP="00755274">
      <w:pPr>
        <w:rPr>
          <w:szCs w:val="21"/>
        </w:rPr>
      </w:pPr>
      <w:r>
        <w:rPr>
          <w:rFonts w:hint="eastAsia"/>
          <w:szCs w:val="21"/>
        </w:rPr>
        <w:t>９　そ の 他　　（１）動きやすい服装、室内用シューズを持参し参加すること。</w:t>
      </w:r>
    </w:p>
    <w:p w14:paraId="37C70A8E" w14:textId="77777777" w:rsidR="00755274" w:rsidRDefault="00755274" w:rsidP="00755274">
      <w:pPr>
        <w:rPr>
          <w:szCs w:val="21"/>
        </w:rPr>
      </w:pPr>
      <w:r>
        <w:rPr>
          <w:rFonts w:hint="eastAsia"/>
          <w:szCs w:val="21"/>
        </w:rPr>
        <w:t xml:space="preserve">　　　　　　　　（２）主催者が許可した報道機関の撮影、写真、体協HP及びSNSの掲載に</w:t>
      </w:r>
    </w:p>
    <w:p w14:paraId="69ECACF2" w14:textId="77777777" w:rsidR="00755274" w:rsidRDefault="00755274" w:rsidP="00755274">
      <w:pPr>
        <w:rPr>
          <w:szCs w:val="21"/>
        </w:rPr>
      </w:pPr>
      <w:r>
        <w:rPr>
          <w:rFonts w:hint="eastAsia"/>
          <w:szCs w:val="21"/>
        </w:rPr>
        <w:t xml:space="preserve">　　　　　　　　　　　ついては、承諾のうえ参加すること。</w:t>
      </w:r>
    </w:p>
    <w:p w14:paraId="37B3A511" w14:textId="77777777" w:rsidR="00755274" w:rsidRDefault="00755274" w:rsidP="00755274">
      <w:pPr>
        <w:rPr>
          <w:szCs w:val="21"/>
        </w:rPr>
      </w:pPr>
      <w:r>
        <w:rPr>
          <w:rFonts w:hint="eastAsia"/>
          <w:szCs w:val="21"/>
        </w:rPr>
        <w:t xml:space="preserve">　　　　　　　　（３）参加者には全国市長会市民災害賠償補償保険を適用する。</w:t>
      </w:r>
    </w:p>
    <w:p w14:paraId="01D05F43" w14:textId="77777777" w:rsidR="00755274" w:rsidRDefault="00755274" w:rsidP="00755274">
      <w:pPr>
        <w:tabs>
          <w:tab w:val="center" w:pos="4723"/>
        </w:tabs>
        <w:spacing w:line="0" w:lineRule="atLeast"/>
        <w:rPr>
          <w:spacing w:val="4"/>
          <w:sz w:val="24"/>
          <w:szCs w:val="24"/>
        </w:rPr>
      </w:pPr>
    </w:p>
    <w:p w14:paraId="31E337E6" w14:textId="77777777" w:rsidR="00755274" w:rsidRDefault="00755274" w:rsidP="00755274">
      <w:pPr>
        <w:tabs>
          <w:tab w:val="center" w:pos="4723"/>
        </w:tabs>
        <w:spacing w:line="0" w:lineRule="atLeast"/>
        <w:rPr>
          <w:spacing w:val="4"/>
          <w:sz w:val="24"/>
          <w:szCs w:val="24"/>
        </w:rPr>
      </w:pPr>
      <w:r w:rsidRPr="00BE596D">
        <w:rPr>
          <w:rFonts w:hint="eastAsia"/>
          <w:spacing w:val="4"/>
          <w:sz w:val="24"/>
          <w:szCs w:val="24"/>
        </w:rPr>
        <w:t>【申込先・問合せ】一関市</w:t>
      </w:r>
      <w:r>
        <w:rPr>
          <w:rFonts w:hint="eastAsia"/>
          <w:spacing w:val="4"/>
          <w:sz w:val="24"/>
          <w:szCs w:val="24"/>
        </w:rPr>
        <w:t>スポーツ</w:t>
      </w:r>
      <w:r w:rsidRPr="00BE596D">
        <w:rPr>
          <w:rFonts w:hint="eastAsia"/>
          <w:spacing w:val="4"/>
          <w:sz w:val="24"/>
          <w:szCs w:val="24"/>
        </w:rPr>
        <w:t xml:space="preserve">協会（一関ヒロセユードーム内）　</w:t>
      </w:r>
    </w:p>
    <w:p w14:paraId="74E452FD" w14:textId="284A8FB6" w:rsidR="00755274" w:rsidRPr="00BE596D" w:rsidRDefault="00755274" w:rsidP="00755274">
      <w:pPr>
        <w:tabs>
          <w:tab w:val="center" w:pos="4723"/>
        </w:tabs>
        <w:spacing w:line="0" w:lineRule="atLeast"/>
        <w:ind w:firstLineChars="900" w:firstLine="2232"/>
        <w:rPr>
          <w:spacing w:val="4"/>
          <w:sz w:val="24"/>
          <w:szCs w:val="24"/>
        </w:rPr>
      </w:pPr>
      <w:r w:rsidRPr="00BE596D">
        <w:rPr>
          <w:spacing w:val="4"/>
          <w:sz w:val="24"/>
          <w:szCs w:val="24"/>
        </w:rPr>
        <w:t>TEL　0191-31-3111</w:t>
      </w:r>
      <w:r>
        <w:rPr>
          <w:rFonts w:hint="eastAsia"/>
          <w:spacing w:val="4"/>
          <w:sz w:val="24"/>
          <w:szCs w:val="24"/>
        </w:rPr>
        <w:t xml:space="preserve">　　FAX　0191-23-2108</w:t>
      </w:r>
    </w:p>
    <w:p w14:paraId="685C36E6" w14:textId="563ADBC7" w:rsidR="00755274" w:rsidRDefault="00755274">
      <w:pPr>
        <w:widowControl/>
        <w:jc w:val="left"/>
        <w:rPr>
          <w:rFonts w:ascii="BIZ UDP明朝 Medium" w:eastAsia="BIZ UDP明朝 Medium" w:hAnsi="BIZ UDP明朝 Medium"/>
          <w:sz w:val="44"/>
          <w:szCs w:val="44"/>
        </w:rPr>
      </w:pPr>
    </w:p>
    <w:sectPr w:rsidR="00755274" w:rsidSect="00BE596D">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609B" w14:textId="77777777" w:rsidR="00956068" w:rsidRDefault="00956068" w:rsidP="00664BA1">
      <w:r>
        <w:separator/>
      </w:r>
    </w:p>
  </w:endnote>
  <w:endnote w:type="continuationSeparator" w:id="0">
    <w:p w14:paraId="23A249BC" w14:textId="77777777" w:rsidR="00956068" w:rsidRDefault="00956068" w:rsidP="0066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05B7" w14:textId="77777777" w:rsidR="00956068" w:rsidRDefault="00956068" w:rsidP="00664BA1">
      <w:r>
        <w:separator/>
      </w:r>
    </w:p>
  </w:footnote>
  <w:footnote w:type="continuationSeparator" w:id="0">
    <w:p w14:paraId="38993634" w14:textId="77777777" w:rsidR="00956068" w:rsidRDefault="00956068" w:rsidP="00664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F3"/>
    <w:rsid w:val="000B67A5"/>
    <w:rsid w:val="000F3E3D"/>
    <w:rsid w:val="001166E9"/>
    <w:rsid w:val="00124E79"/>
    <w:rsid w:val="0014241E"/>
    <w:rsid w:val="00151963"/>
    <w:rsid w:val="001C5AC5"/>
    <w:rsid w:val="001D2417"/>
    <w:rsid w:val="00205C0D"/>
    <w:rsid w:val="00252FDA"/>
    <w:rsid w:val="002620BC"/>
    <w:rsid w:val="002E6E57"/>
    <w:rsid w:val="003241EB"/>
    <w:rsid w:val="00371EB0"/>
    <w:rsid w:val="003B20A5"/>
    <w:rsid w:val="003C2963"/>
    <w:rsid w:val="003F7C51"/>
    <w:rsid w:val="00405FEA"/>
    <w:rsid w:val="00454741"/>
    <w:rsid w:val="00476067"/>
    <w:rsid w:val="00482BFA"/>
    <w:rsid w:val="00546EC7"/>
    <w:rsid w:val="005A48E5"/>
    <w:rsid w:val="005B65F1"/>
    <w:rsid w:val="005C1B5D"/>
    <w:rsid w:val="00664BA1"/>
    <w:rsid w:val="00672DED"/>
    <w:rsid w:val="006A475F"/>
    <w:rsid w:val="006B7ED0"/>
    <w:rsid w:val="00725C92"/>
    <w:rsid w:val="00743FA2"/>
    <w:rsid w:val="00755274"/>
    <w:rsid w:val="007D1D41"/>
    <w:rsid w:val="007F5200"/>
    <w:rsid w:val="008014F5"/>
    <w:rsid w:val="00835171"/>
    <w:rsid w:val="00863E9F"/>
    <w:rsid w:val="0086646B"/>
    <w:rsid w:val="008A7DA9"/>
    <w:rsid w:val="008C3838"/>
    <w:rsid w:val="00904649"/>
    <w:rsid w:val="00956068"/>
    <w:rsid w:val="00993A29"/>
    <w:rsid w:val="00996603"/>
    <w:rsid w:val="00997425"/>
    <w:rsid w:val="00A11269"/>
    <w:rsid w:val="00A114D5"/>
    <w:rsid w:val="00A12CB9"/>
    <w:rsid w:val="00A32891"/>
    <w:rsid w:val="00A6030F"/>
    <w:rsid w:val="00AA5771"/>
    <w:rsid w:val="00AA7304"/>
    <w:rsid w:val="00AE5FE9"/>
    <w:rsid w:val="00AF5236"/>
    <w:rsid w:val="00B23E08"/>
    <w:rsid w:val="00B96959"/>
    <w:rsid w:val="00BD1D33"/>
    <w:rsid w:val="00BE596D"/>
    <w:rsid w:val="00C025A7"/>
    <w:rsid w:val="00C3032C"/>
    <w:rsid w:val="00C32C91"/>
    <w:rsid w:val="00C457F3"/>
    <w:rsid w:val="00D04F88"/>
    <w:rsid w:val="00D35333"/>
    <w:rsid w:val="00E00AB8"/>
    <w:rsid w:val="00E80B8A"/>
    <w:rsid w:val="00F161E4"/>
    <w:rsid w:val="00F55DA3"/>
    <w:rsid w:val="00F71266"/>
    <w:rsid w:val="00F8798A"/>
    <w:rsid w:val="00FA266F"/>
    <w:rsid w:val="00FA2948"/>
    <w:rsid w:val="00FB24DC"/>
    <w:rsid w:val="00FF7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733D4"/>
  <w15:chartTrackingRefBased/>
  <w15:docId w15:val="{E82FEEBB-D78E-4375-A907-57234D51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4BA1"/>
    <w:pPr>
      <w:tabs>
        <w:tab w:val="center" w:pos="4252"/>
        <w:tab w:val="right" w:pos="8504"/>
      </w:tabs>
      <w:snapToGrid w:val="0"/>
    </w:pPr>
  </w:style>
  <w:style w:type="character" w:customStyle="1" w:styleId="a4">
    <w:name w:val="ヘッダー (文字)"/>
    <w:basedOn w:val="a0"/>
    <w:link w:val="a3"/>
    <w:uiPriority w:val="99"/>
    <w:rsid w:val="00664BA1"/>
  </w:style>
  <w:style w:type="paragraph" w:styleId="a5">
    <w:name w:val="footer"/>
    <w:basedOn w:val="a"/>
    <w:link w:val="a6"/>
    <w:uiPriority w:val="99"/>
    <w:unhideWhenUsed/>
    <w:rsid w:val="00664BA1"/>
    <w:pPr>
      <w:tabs>
        <w:tab w:val="center" w:pos="4252"/>
        <w:tab w:val="right" w:pos="8504"/>
      </w:tabs>
      <w:snapToGrid w:val="0"/>
    </w:pPr>
  </w:style>
  <w:style w:type="character" w:customStyle="1" w:styleId="a6">
    <w:name w:val="フッター (文字)"/>
    <w:basedOn w:val="a0"/>
    <w:link w:val="a5"/>
    <w:uiPriority w:val="99"/>
    <w:rsid w:val="00664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一関市体育協会</dc:creator>
  <cp:keywords/>
  <dc:description/>
  <cp:lastModifiedBy>一関市体育協会</cp:lastModifiedBy>
  <cp:revision>25</cp:revision>
  <cp:lastPrinted>2026-04-02T01:31:00Z</cp:lastPrinted>
  <dcterms:created xsi:type="dcterms:W3CDTF">2024-09-20T04:39:00Z</dcterms:created>
  <dcterms:modified xsi:type="dcterms:W3CDTF">2026-04-02T01:31:00Z</dcterms:modified>
</cp:coreProperties>
</file>